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C830" w14:textId="77777777" w:rsidR="00E93D4E" w:rsidRDefault="00E93D4E" w:rsidP="00E93D4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16305620"/>
      <w:r>
        <w:rPr>
          <w:rFonts w:ascii="Arial" w:hAnsi="Arial" w:cs="Arial"/>
          <w:sz w:val="22"/>
          <w:szCs w:val="22"/>
        </w:rPr>
        <w:t>Załącznik nr 3</w:t>
      </w:r>
    </w:p>
    <w:p w14:paraId="048688B9" w14:textId="77777777" w:rsidR="00E93D4E" w:rsidRDefault="00E93D4E" w:rsidP="00E93D4E">
      <w:pPr>
        <w:pStyle w:val="Tekstpodstawowy"/>
        <w:spacing w:line="276" w:lineRule="auto"/>
        <w:ind w:left="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NR…………….</w:t>
      </w:r>
    </w:p>
    <w:p w14:paraId="3837C5EC" w14:textId="77777777" w:rsidR="00E93D4E" w:rsidRDefault="00E93D4E" w:rsidP="00E93D4E">
      <w:pPr>
        <w:pStyle w:val="Tekstpodstawowy"/>
        <w:spacing w:line="276" w:lineRule="auto"/>
        <w:ind w:left="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 r. w Malczycach</w:t>
      </w:r>
    </w:p>
    <w:p w14:paraId="4EB0C8B9" w14:textId="77777777" w:rsidR="00E93D4E" w:rsidRDefault="00E93D4E" w:rsidP="00E93D4E">
      <w:pPr>
        <w:pStyle w:val="Standard"/>
        <w:spacing w:line="276" w:lineRule="auto"/>
        <w:ind w:left="98"/>
        <w:jc w:val="center"/>
        <w:rPr>
          <w:rFonts w:ascii="Arial" w:hAnsi="Arial" w:cs="Arial"/>
          <w:b/>
          <w:sz w:val="22"/>
          <w:szCs w:val="22"/>
        </w:rPr>
      </w:pPr>
    </w:p>
    <w:p w14:paraId="6F1140D0" w14:textId="77777777" w:rsidR="00E93D4E" w:rsidRDefault="00E93D4E" w:rsidP="00E93D4E">
      <w:pPr>
        <w:pStyle w:val="Standard"/>
        <w:spacing w:line="276" w:lineRule="auto"/>
        <w:ind w:left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</w:t>
      </w:r>
    </w:p>
    <w:p w14:paraId="03F06314" w14:textId="77777777" w:rsidR="00E93D4E" w:rsidRDefault="00E93D4E" w:rsidP="00E93D4E">
      <w:pPr>
        <w:pStyle w:val="Standard"/>
        <w:spacing w:line="276" w:lineRule="auto"/>
        <w:ind w:left="98"/>
        <w:jc w:val="both"/>
        <w:rPr>
          <w:rFonts w:ascii="Arial" w:hAnsi="Arial" w:cs="Arial"/>
          <w:b/>
          <w:sz w:val="22"/>
          <w:szCs w:val="22"/>
        </w:rPr>
      </w:pPr>
    </w:p>
    <w:p w14:paraId="38159EF4" w14:textId="77777777" w:rsidR="00E93D4E" w:rsidRDefault="00E93D4E" w:rsidP="00E93D4E">
      <w:pPr>
        <w:pStyle w:val="Textbody"/>
        <w:spacing w:after="0" w:line="276" w:lineRule="auto"/>
        <w:ind w:left="9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Gminą Malczyce</w:t>
      </w:r>
      <w:r>
        <w:rPr>
          <w:rFonts w:ascii="Arial" w:hAnsi="Arial" w:cs="Arial"/>
          <w:sz w:val="22"/>
          <w:szCs w:val="22"/>
          <w:lang w:val="pl-PL"/>
        </w:rPr>
        <w:t>, adres: ul. Traugutta 15, 55-320 Malczyce, NIP 9131501629, reprezentowaną przez:</w:t>
      </w:r>
    </w:p>
    <w:p w14:paraId="307FC252" w14:textId="77777777" w:rsidR="00E93D4E" w:rsidRDefault="00E93D4E" w:rsidP="00E93D4E">
      <w:pPr>
        <w:pStyle w:val="Textbody"/>
        <w:spacing w:after="0" w:line="276" w:lineRule="auto"/>
        <w:ind w:left="98"/>
        <w:jc w:val="both"/>
        <w:rPr>
          <w:rFonts w:ascii="Arial" w:hAnsi="Arial" w:cs="Arial"/>
          <w:sz w:val="22"/>
          <w:szCs w:val="22"/>
          <w:lang w:val="pl-PL"/>
        </w:rPr>
      </w:pPr>
    </w:p>
    <w:p w14:paraId="304E88CD" w14:textId="77777777" w:rsidR="00E93D4E" w:rsidRDefault="00E93D4E" w:rsidP="00E93D4E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Andrzeja Niemca - Wójta Gminy Malczyce, przy kontrasygnacie</w:t>
      </w:r>
    </w:p>
    <w:p w14:paraId="4FE2DF1D" w14:textId="77777777" w:rsidR="00E93D4E" w:rsidRDefault="00E93D4E" w:rsidP="00E93D4E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Gabrieli Światkowskiej  - Skarbnika Gminy Malczyce</w:t>
      </w:r>
    </w:p>
    <w:p w14:paraId="4D962FAE" w14:textId="77777777" w:rsidR="00E93D4E" w:rsidRDefault="00E93D4E" w:rsidP="00E93D4E">
      <w:pPr>
        <w:pStyle w:val="Textbody"/>
        <w:spacing w:after="0" w:line="276" w:lineRule="auto"/>
        <w:ind w:left="98"/>
        <w:jc w:val="both"/>
        <w:rPr>
          <w:rFonts w:ascii="Arial" w:hAnsi="Arial" w:cs="Arial"/>
          <w:sz w:val="22"/>
          <w:szCs w:val="22"/>
          <w:lang w:val="pl-PL"/>
        </w:rPr>
      </w:pPr>
    </w:p>
    <w:p w14:paraId="15AFFF61" w14:textId="77777777" w:rsidR="00E93D4E" w:rsidRDefault="00E93D4E" w:rsidP="00E93D4E">
      <w:pPr>
        <w:pStyle w:val="Textbody"/>
        <w:spacing w:after="0" w:line="276" w:lineRule="auto"/>
        <w:ind w:left="9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zwaną dalej „Zamawiającym”</w:t>
      </w:r>
    </w:p>
    <w:p w14:paraId="1BE4E590" w14:textId="77777777" w:rsidR="00E93D4E" w:rsidRDefault="00E93D4E" w:rsidP="00E93D4E">
      <w:pPr>
        <w:pStyle w:val="Tekstpodstawowy"/>
        <w:spacing w:line="276" w:lineRule="auto"/>
        <w:ind w:left="116" w:right="43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7477711" w14:textId="77777777" w:rsidR="00E93D4E" w:rsidRDefault="00E93D4E" w:rsidP="00E93D4E">
      <w:pPr>
        <w:spacing w:before="96" w:line="276" w:lineRule="auto"/>
        <w:ind w:left="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………………………………………………. </w:t>
      </w:r>
      <w:r>
        <w:rPr>
          <w:rFonts w:ascii="Arial" w:hAnsi="Arial" w:cs="Arial"/>
          <w:sz w:val="22"/>
          <w:szCs w:val="22"/>
        </w:rPr>
        <w:t>z siedzibą …………………………………… NIP……………………. reprezentowaną przez:</w:t>
      </w:r>
    </w:p>
    <w:p w14:paraId="4BAF9207" w14:textId="77777777" w:rsidR="00E93D4E" w:rsidRDefault="00E93D4E" w:rsidP="00E93D4E">
      <w:pPr>
        <w:pStyle w:val="Tekstpodstawowy"/>
        <w:spacing w:before="2" w:line="276" w:lineRule="auto"/>
        <w:ind w:left="116" w:right="48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 zwanym dalej „WYKONAWCĄ”</w:t>
      </w:r>
    </w:p>
    <w:p w14:paraId="298201FE" w14:textId="77777777" w:rsidR="00E93D4E" w:rsidRDefault="00E93D4E" w:rsidP="00E93D4E">
      <w:pPr>
        <w:pStyle w:val="Tekstpodstawowy"/>
        <w:spacing w:line="276" w:lineRule="auto"/>
        <w:ind w:left="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następującej treści</w:t>
      </w:r>
    </w:p>
    <w:p w14:paraId="7B9332E1" w14:textId="77777777" w:rsidR="00E93D4E" w:rsidRDefault="00E93D4E" w:rsidP="00E93D4E">
      <w:pPr>
        <w:spacing w:before="41" w:line="276" w:lineRule="auto"/>
        <w:ind w:left="81" w:right="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5913D820" w14:textId="77777777" w:rsidR="00E93D4E" w:rsidRDefault="00E93D4E" w:rsidP="00E93D4E">
      <w:pPr>
        <w:pStyle w:val="Nagwek1"/>
        <w:spacing w:line="276" w:lineRule="auto"/>
        <w:ind w:left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</w:t>
      </w:r>
    </w:p>
    <w:p w14:paraId="69571D2A" w14:textId="77777777" w:rsidR="00E93D4E" w:rsidRDefault="00E93D4E" w:rsidP="00E93D4E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Dostawa, montaż wraz z uruchomieniem zewnętrznego monitoringu wraz z dźwiękowym systemem ostrzegania (DSO) i nagłośnienia z uwzględnieniem wykonanego ogrodzenia działek nr 656/16, 656/17 oraz 616/18 znajdujących się w Malczycach. Zestaw do monitoringu wizyjnego obejmuje 16 kamer zewnętrznych umożliwiających rejestrację zdarzeń na zewnątrz, w kolorze i rozdzielczości wystarczającej do identyfikacji osób, urządzenie rejestrujące kolorowy monitor oraz urządzenia dodatkowe niezbędne do zainstalowania zestawu. Do utrwalenia obrazu i dźwięku służą urządzenia mechaniczne i elektroniczne typu cyfrowego oraz odpowiednie do tych urządzeń nośniki informacji. Instalowane w urządzenia wchodzące w skład systemu rejestracji obrazu powinny spełniać wymogi określone Polską Normą PN-EN dla systemów dozorowanych CCTV.</w:t>
      </w:r>
    </w:p>
    <w:p w14:paraId="4E06B06B" w14:textId="77777777" w:rsidR="00E93D4E" w:rsidRDefault="00E93D4E" w:rsidP="00E93D4E">
      <w:pPr>
        <w:pStyle w:val="Nagwek1"/>
        <w:spacing w:before="1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71AAE2BE" w14:textId="77777777" w:rsidR="00E93D4E" w:rsidRDefault="00E93D4E" w:rsidP="00E93D4E">
      <w:pPr>
        <w:pStyle w:val="Nagwek1"/>
        <w:spacing w:before="1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stron</w:t>
      </w:r>
    </w:p>
    <w:p w14:paraId="43C9861D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Zamawiający oświadcza, że:</w:t>
      </w:r>
      <w:r>
        <w:rPr>
          <w:rFonts w:ascii="Arial" w:hAnsi="Arial" w:cs="Arial"/>
          <w:sz w:val="22"/>
          <w:szCs w:val="22"/>
        </w:rPr>
        <w:br/>
        <w:t xml:space="preserve">a) przysługuje mu prawo do dysponowania nieruchomościami, na których zostanie wykonany przedmiot umowy; </w:t>
      </w:r>
      <w:r>
        <w:rPr>
          <w:rFonts w:ascii="Arial" w:hAnsi="Arial" w:cs="Arial"/>
          <w:sz w:val="22"/>
          <w:szCs w:val="22"/>
        </w:rPr>
        <w:br/>
      </w:r>
    </w:p>
    <w:p w14:paraId="252AE060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 Wykonawca oświadcza, że: </w:t>
      </w:r>
      <w:r>
        <w:rPr>
          <w:rFonts w:ascii="Arial" w:hAnsi="Arial" w:cs="Arial"/>
          <w:sz w:val="22"/>
          <w:szCs w:val="22"/>
        </w:rPr>
        <w:br/>
        <w:t>a) zobowiązuje się do wykonania przedmiotu Umowy przy zachowaniu należytej staranności, jakiej należy oczekiwać od profesjonalnego przedsiębiorcy prowadzącego działalność gospodarczą w zakresie wykonawstwa robót (prac), wykonania przedmiotu Umowy zgodnie z zasadami sztuki budowlanej i współczesnej wiedzy technicznej oraz obowiązującymi przepisami;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b) prowadzi działalność gospodarczą, której przedmiot obejmuje w szczególności dostawę i montaż systemów monitoringu zewnętrznego; </w:t>
      </w:r>
      <w:r>
        <w:rPr>
          <w:rFonts w:ascii="Arial" w:hAnsi="Arial" w:cs="Arial"/>
          <w:sz w:val="22"/>
          <w:szCs w:val="22"/>
        </w:rPr>
        <w:br/>
        <w:t>c) posiada odpowiednie kwalifikacje zawodowe, doświadczenie, narzędzia oraz zaplecze techniczne, niezbędne do prawidłowego wykonania prac stanowiących przedmiot obowiązków Wykonawcy;</w:t>
      </w:r>
      <w:r>
        <w:rPr>
          <w:rFonts w:ascii="Arial" w:hAnsi="Arial" w:cs="Arial"/>
          <w:sz w:val="22"/>
          <w:szCs w:val="22"/>
        </w:rPr>
        <w:br/>
        <w:t xml:space="preserve">d) znajduje się w sytuacji finansowej pozwalającej na realizację przedmiotu Umowy, w szczególności nie jest prowadzone wobec niego postępowanie upadłościowe, nie złożył wniosku o ogłoszenie upadłości bądź otwarcie postępowania restrukturyzacyjnego, a także nie występują wobec niego żadne okoliczności prawne lub faktyczne, które mogłyby mieć negatywny wpływ na realizację zobowiązań przyjętych w niniejszej Umowie; </w:t>
      </w:r>
      <w:r>
        <w:rPr>
          <w:rFonts w:ascii="Arial" w:hAnsi="Arial" w:cs="Arial"/>
          <w:sz w:val="22"/>
          <w:szCs w:val="22"/>
        </w:rPr>
        <w:br/>
        <w:t xml:space="preserve">e) wszystkie urządzenia, które zostaną użyte do montażu będą fabrycznie nowe;  </w:t>
      </w:r>
    </w:p>
    <w:p w14:paraId="78EE948B" w14:textId="77777777" w:rsidR="00E93D4E" w:rsidRDefault="00E93D4E" w:rsidP="00E93D4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zapoznał się z lokalizacją obiektów, o których mowa § 1 i jako profesjonalista ocenia, że możliwe jest na nich wykonanie Przedmiotu Umowy. </w:t>
      </w:r>
    </w:p>
    <w:p w14:paraId="73C5983F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oświadczają, że zobowiązują się do wzajemnego współdziałania przy wykonywaniu Umowy. Jednocześnie strony zobowiązują się do wzajemnego informowania się o wszelkich okolicznościach, mogących mieć wpływ na termin realizacji prac. </w:t>
      </w:r>
    </w:p>
    <w:p w14:paraId="7E6E9D8C" w14:textId="77777777" w:rsidR="00E93D4E" w:rsidRDefault="00E93D4E" w:rsidP="00E93D4E">
      <w:pPr>
        <w:pStyle w:val="Nagwek1"/>
        <w:spacing w:before="1" w:line="276" w:lineRule="auto"/>
        <w:jc w:val="both"/>
        <w:rPr>
          <w:rFonts w:ascii="Arial" w:hAnsi="Arial" w:cs="Arial"/>
          <w:sz w:val="22"/>
          <w:szCs w:val="22"/>
        </w:rPr>
      </w:pPr>
    </w:p>
    <w:p w14:paraId="749EFD04" w14:textId="77777777" w:rsidR="00E93D4E" w:rsidRDefault="00E93D4E" w:rsidP="00E93D4E">
      <w:pPr>
        <w:spacing w:before="40" w:line="276" w:lineRule="auto"/>
        <w:ind w:left="81" w:right="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25D77B8" w14:textId="77777777" w:rsidR="00E93D4E" w:rsidRDefault="00E93D4E" w:rsidP="00E93D4E">
      <w:pPr>
        <w:pStyle w:val="Nagwek1"/>
        <w:spacing w:before="1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realizacji Umowy</w:t>
      </w:r>
    </w:p>
    <w:p w14:paraId="26C68BA9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Wykonawca zobowiązuje się do: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a) dostawy, montażu i uruchomienia monitoringu zewnętrznego wraz z systemem DSO w miejscach ujętych w Załączniku nr 1 do niniejszej umowy oraz zgodnie ze złożoną ofertą;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b) przygotowania niezbędnej dokumentacji pozwalającej na przyłączenie i odebranie przedmiotowego systemu monitoringu;</w:t>
      </w:r>
    </w:p>
    <w:p w14:paraId="29E8A69E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dokonania wszelkich wymaganych prawem uzgodnień (jest to jeden z warunków uznana instalacji za prawidłowo wykonaną);</w:t>
      </w:r>
    </w:p>
    <w:p w14:paraId="5D4CB52B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wykonania przedmiotu Umowy zgodnie z Zapytaniem Ofertowym stanowiącym integralną część niniejszej Umowy; </w:t>
      </w:r>
    </w:p>
    <w:p w14:paraId="62CF0E2F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przyjęcia odpowiedzialności za szkody wyrządzone osobom trzecim na terenie, gdzie będzie wykonywany przedmiot umowy, w stopniu całkowicie zwalniającym od tej odpowiedzialności Zamawiającego.</w:t>
      </w:r>
    </w:p>
    <w:p w14:paraId="3C5FF991" w14:textId="77777777" w:rsidR="00E93D4E" w:rsidRDefault="00E93D4E" w:rsidP="00E93D4E">
      <w:pPr>
        <w:pStyle w:val="Akapitzlist"/>
        <w:spacing w:before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Zamawiający zobowiązuje się do: </w:t>
      </w:r>
      <w:r>
        <w:rPr>
          <w:rFonts w:ascii="Arial" w:eastAsia="MingLiU" w:hAnsi="Arial" w:cs="Arial"/>
        </w:rPr>
        <w:br/>
      </w:r>
      <w:r>
        <w:rPr>
          <w:rFonts w:ascii="Arial" w:hAnsi="Arial" w:cs="Arial"/>
        </w:rPr>
        <w:t>a) udzielenia Wykonawcy niezbędnych pełnomocnictw, jeżeli okażą się one konieczne, do wykonania przez Wykonawcę obowiązków wynikających z Umowy;</w:t>
      </w:r>
      <w:r>
        <w:rPr>
          <w:rFonts w:ascii="Arial" w:eastAsia="MingLiU" w:hAnsi="Arial" w:cs="Arial"/>
        </w:rPr>
        <w:br/>
      </w:r>
      <w:r>
        <w:rPr>
          <w:rFonts w:ascii="Arial" w:hAnsi="Arial" w:cs="Arial"/>
        </w:rPr>
        <w:t xml:space="preserve">b) udostępnienia Wykonawcy terenu budowy na czas wykonywania prac stanowiących przedmiot Umowy, w zakresie niezbędnym do ich poprawnego wykonania, w uzgodnionym przez Strony terminie; </w:t>
      </w:r>
      <w:r>
        <w:rPr>
          <w:rFonts w:ascii="Arial" w:eastAsia="MingLiU" w:hAnsi="Arial" w:cs="Arial"/>
        </w:rPr>
        <w:br/>
      </w:r>
      <w:r>
        <w:rPr>
          <w:rFonts w:ascii="Arial" w:hAnsi="Arial" w:cs="Arial"/>
        </w:rPr>
        <w:t xml:space="preserve">c) wskazania i udostępnienia Wykonawcy bezpiecznego miejsca składowania dostarczonych materiałów, urządzeń i narzędzi, niezbędnych do budowy instalacji; </w:t>
      </w:r>
      <w:r>
        <w:rPr>
          <w:rFonts w:ascii="Arial" w:eastAsia="MingLiU" w:hAnsi="Arial" w:cs="Arial"/>
        </w:rPr>
        <w:br/>
      </w:r>
      <w:r>
        <w:rPr>
          <w:rFonts w:ascii="Arial" w:hAnsi="Arial" w:cs="Arial"/>
        </w:rPr>
        <w:t xml:space="preserve">d) udostępnienia niezbędnych danych, materiałów (w tym map), wymaganych odpowiednimi przepisami do przygotowania dokumentów dla uzyskania niezbędnych zgód/pozwoleń. </w:t>
      </w:r>
    </w:p>
    <w:p w14:paraId="48F5F702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11DE92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  <w:r>
        <w:rPr>
          <w:rFonts w:ascii="Arial" w:hAnsi="Arial" w:cs="Arial"/>
          <w:b/>
          <w:bCs/>
          <w:sz w:val="22"/>
          <w:szCs w:val="22"/>
        </w:rPr>
        <w:br/>
        <w:t xml:space="preserve"> Kwalifikacje i Materiały</w:t>
      </w:r>
    </w:p>
    <w:p w14:paraId="0B944E86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oświadcza, że dysponuje wystarczającą ilością pracowników z odpowiednimi kwalifikacjami i doświadczeniem, pozwalającym na prawidłowe i terminowe wykonanie Przedmiotu Umowy.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2. Dostarczone do budowy Instalacji urządzenia i materiały są kompletne, sprawne i wolne od wad zarówno fizycznych, jak i prawnych, nie obciążone prawem osób trzecich. </w:t>
      </w:r>
      <w:r>
        <w:rPr>
          <w:rFonts w:ascii="Arial" w:hAnsi="Arial" w:cs="Arial"/>
          <w:sz w:val="22"/>
          <w:szCs w:val="22"/>
        </w:rPr>
        <w:br/>
        <w:t>3. Wszystkie wyroby (urządzenia, materiały itp.), które zostaną użyte do wykonania instalacji posiadają niezbędne dokumenty dopuszczające je do obrotu zgodnie z wymogami powszechnie obowiązującego prawa.</w:t>
      </w:r>
    </w:p>
    <w:p w14:paraId="53952918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566353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5 </w:t>
      </w:r>
      <w:r>
        <w:rPr>
          <w:rFonts w:ascii="Arial" w:hAnsi="Arial" w:cs="Arial"/>
          <w:b/>
          <w:bCs/>
          <w:sz w:val="22"/>
          <w:szCs w:val="22"/>
        </w:rPr>
        <w:br/>
        <w:t>Termin realizacji Umowy</w:t>
      </w:r>
    </w:p>
    <w:p w14:paraId="392D2651" w14:textId="77777777" w:rsidR="00E93D4E" w:rsidRDefault="00E93D4E" w:rsidP="00E93D4E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1.Ostateczny termin realizacji Umowy strony ustalają na dzień …………..r. </w:t>
      </w:r>
      <w:r>
        <w:rPr>
          <w:rFonts w:ascii="Arial" w:hAnsi="Arial" w:cs="Arial"/>
        </w:rPr>
        <w:br/>
        <w:t>2. Wykonawca przystąpi do wykonania przedmiotu Umowy niezwłocznie po jej podpisaniu.</w:t>
      </w:r>
      <w:r>
        <w:rPr>
          <w:rFonts w:ascii="Arial" w:hAnsi="Arial" w:cs="Arial"/>
        </w:rPr>
        <w:br/>
        <w:t xml:space="preserve">3. Zmiana terminu przewidzianego na wykonanie Umowy lub wykonanie poszczególnych elementów robót  możliwa jest  jedynie w przypadku zaistnienia opóźnień w przekazaniu Wykonawcy terenu realizacji robót. </w:t>
      </w:r>
    </w:p>
    <w:p w14:paraId="1423CFFD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EED93A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>
        <w:rPr>
          <w:rFonts w:ascii="Arial" w:hAnsi="Arial" w:cs="Arial"/>
          <w:b/>
          <w:bCs/>
          <w:sz w:val="22"/>
          <w:szCs w:val="22"/>
        </w:rPr>
        <w:br/>
        <w:t xml:space="preserve"> Zakres odpowiedzialności</w:t>
      </w:r>
    </w:p>
    <w:p w14:paraId="32106861" w14:textId="77777777" w:rsidR="00E93D4E" w:rsidRDefault="00E93D4E" w:rsidP="00E93D4E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1.Zamawiający: </w:t>
      </w:r>
      <w:r>
        <w:rPr>
          <w:rFonts w:ascii="Arial" w:hAnsi="Arial" w:cs="Arial"/>
        </w:rPr>
        <w:br/>
        <w:t xml:space="preserve">a) zobowiązuje się umożliwić organizację, zagospodarowanie zaplecza oraz placu budowy </w:t>
      </w:r>
      <w:r>
        <w:rPr>
          <w:rFonts w:ascii="Arial" w:hAnsi="Arial" w:cs="Arial"/>
        </w:rPr>
        <w:br/>
        <w:t xml:space="preserve">w sposób niekolidujący z funkcjonowaniem Zamawiającego i osób trzecich, w szczególności użytkowników budynków/posesji sąsiadujących; </w:t>
      </w:r>
      <w:r>
        <w:rPr>
          <w:rFonts w:ascii="Arial" w:hAnsi="Arial" w:cs="Arial"/>
        </w:rPr>
        <w:br/>
        <w:t xml:space="preserve">b) umożliwi Wykonawcy organizację i realizację prac tak, aby w możliwie najmniejszym stopniu zakłócać bieżące funkcjonowanie obiektów sąsiadujących oraz przebywających na ich terenie osób.  </w:t>
      </w:r>
    </w:p>
    <w:p w14:paraId="3A8110B4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Wykonawca:  </w:t>
      </w:r>
    </w:p>
    <w:p w14:paraId="046A9D77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zobowiązuje się do zapewnienia dozoru, a także właściwych warunków bezpieczeństwa </w:t>
      </w:r>
      <w:r>
        <w:rPr>
          <w:rFonts w:ascii="Arial" w:hAnsi="Arial" w:cs="Arial"/>
          <w:sz w:val="22"/>
          <w:szCs w:val="22"/>
        </w:rPr>
        <w:br/>
        <w:t xml:space="preserve">i higieny pracy, bezpieczeństwa przeciwpożarowego oraz bezpieczeństwa ruchu na terenie budowy; </w:t>
      </w:r>
      <w:r>
        <w:rPr>
          <w:rFonts w:ascii="Arial" w:hAnsi="Arial" w:cs="Arial"/>
          <w:sz w:val="22"/>
          <w:szCs w:val="22"/>
        </w:rPr>
        <w:br/>
        <w:t xml:space="preserve">b) ponosi odpowiedzialność prawną i finansową wobec Zamawiającego i osób trzecich za wszelkie szkody wynikłe z zaniechania, niedbalstwa oraz działań niezgodnych ze sztuką budowlaną swoich pracowników, jak również podwykonawców i dostawców; </w:t>
      </w:r>
      <w:r>
        <w:rPr>
          <w:rFonts w:ascii="Arial" w:hAnsi="Arial" w:cs="Arial"/>
          <w:sz w:val="22"/>
          <w:szCs w:val="22"/>
        </w:rPr>
        <w:br/>
        <w:t>c) zabezpieczy mienie własne w sposób uniemożliwiający jego zniszczenie lub uszkodzenie w trakcie realizacji przedmiotu Umowy;</w:t>
      </w:r>
    </w:p>
    <w:p w14:paraId="09278A11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E86B9E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7 </w:t>
      </w:r>
      <w:r>
        <w:rPr>
          <w:rFonts w:ascii="Arial" w:hAnsi="Arial" w:cs="Arial"/>
          <w:b/>
          <w:bCs/>
          <w:sz w:val="22"/>
          <w:szCs w:val="22"/>
        </w:rPr>
        <w:br/>
        <w:t>Odbiór przedmiotu Umowy</w:t>
      </w:r>
    </w:p>
    <w:p w14:paraId="0B756425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zawiadomi Zamawiającego o wykonaniu przedmiotu Umowy oraz zgłosi gotowość do dokonania odbioru przedmiotu Umowy przez Zamawiającego. Odbiór nastąpi w terminie ustalonym przez Strony, nie później niż w ciągu 5 (pięciu) dni od zgłoszenia przez Wykonawcę gotowości do odbioru przedmiotu Umowy. </w:t>
      </w:r>
      <w:r>
        <w:rPr>
          <w:rFonts w:ascii="Arial" w:hAnsi="Arial" w:cs="Arial"/>
          <w:sz w:val="22"/>
          <w:szCs w:val="22"/>
        </w:rPr>
        <w:br/>
        <w:t>2. Dokonanie odbioru zostanie potwierdzone Protokołem odbioru. Protokół odbioru zostanie sporządzony przez przedstawiciela Wykonawcy w obecności Zamawiającego, a następnie zostanie podpisany przez przedstawicieli Wykonawcy i Zamawiającego. Zamawiający ma prawo odmówić odbioru w przypadku stwierdzenia jakichkolwiek nieprawidłowości w wykonaniu przedmiotu Umowy.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318F8774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4C46D4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8</w:t>
      </w:r>
      <w:r>
        <w:rPr>
          <w:rFonts w:ascii="Arial" w:hAnsi="Arial" w:cs="Arial"/>
          <w:b/>
          <w:bCs/>
          <w:sz w:val="22"/>
          <w:szCs w:val="22"/>
        </w:rPr>
        <w:br/>
        <w:t xml:space="preserve"> Wynagrodzenie</w:t>
      </w:r>
    </w:p>
    <w:p w14:paraId="0B461D1E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 wykonanie przedmiotu Umowy Zamawiający zapłaci Wykonawcy kwotę ……………………..netto (słownie: ………………..……..…………………brutto.) powiększoną o właściwy podatek VAT. </w:t>
      </w:r>
      <w:r>
        <w:rPr>
          <w:rFonts w:ascii="Arial" w:hAnsi="Arial" w:cs="Arial"/>
          <w:sz w:val="22"/>
          <w:szCs w:val="22"/>
        </w:rPr>
        <w:br/>
        <w:t xml:space="preserve">2. Zamawiający zobowiązuje się do zapłaty Wynagrodzenia, określonego w punkcie 1 powyżej w terminie 14 dni od daty otrzymania prawidłowo wystawionej faktury VAT. Podstawą wystawienia faktury będą protokoły odbioru z adnotacją przedstawiciela Zamawiającego „ bez uwag”. </w:t>
      </w:r>
    </w:p>
    <w:p w14:paraId="1BD7C32B" w14:textId="77777777" w:rsidR="00E93D4E" w:rsidRDefault="00E93D4E" w:rsidP="00E93D4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Strony oświadczają, że są czynnymi płatnikami VAT.</w:t>
      </w:r>
      <w:r>
        <w:rPr>
          <w:rFonts w:ascii="Arial" w:hAnsi="Arial" w:cs="Arial"/>
          <w:sz w:val="22"/>
          <w:szCs w:val="22"/>
        </w:rPr>
        <w:br/>
        <w:t>4. Zamawiający będzie dokonywał wszelkich płatności przewidzianych niniejszą Umową na numer rachunku bankowego Wykonawcy: …………………………………………………………</w:t>
      </w:r>
    </w:p>
    <w:p w14:paraId="3F671619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0C78FE0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9 </w:t>
      </w:r>
      <w:r>
        <w:rPr>
          <w:rFonts w:ascii="Arial" w:hAnsi="Arial" w:cs="Arial"/>
          <w:b/>
          <w:bCs/>
          <w:sz w:val="22"/>
          <w:szCs w:val="22"/>
        </w:rPr>
        <w:br/>
        <w:t>Prawa własności intelektualnej</w:t>
      </w:r>
    </w:p>
    <w:p w14:paraId="32E77990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Wykonawca z zastrzeżeniem poniższych postanowień, będzie występował, na własny koszt, w sprawie wszelkich roszczeń zgłoszonych wobec Zamawiającego w sądzie lub poza sądem, o ile takie roszczenia są związane z naruszeniem jakiegokolwiek prawa własności intelektualnej, takiego jak patent, prawo autorskie lub znak towarowy, w związku z używaniem przez Zamawiającego jakiegokolwiek oprogramowania dostarczonego zgodnie z umową. Wykonawca pokryje wszelkie odszkodowania oraz inne koszty ostatecznie zasądzone od Zamawiającego.</w:t>
      </w:r>
    </w:p>
    <w:p w14:paraId="752F6672" w14:textId="77777777" w:rsidR="00E93D4E" w:rsidRDefault="00E93D4E" w:rsidP="00E93D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Powyższe regulacje mają zastosowanie pod warunkiem, że Wykonawca:</w:t>
      </w:r>
    </w:p>
    <w:p w14:paraId="367A1B27" w14:textId="77777777" w:rsidR="00E93D4E" w:rsidRDefault="00E93D4E" w:rsidP="00E93D4E">
      <w:pPr>
        <w:numPr>
          <w:ilvl w:val="0"/>
          <w:numId w:val="11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zostanie niezwłocznie powiadomiony przez Zamawiającego o takim roszczeniu,</w:t>
      </w:r>
    </w:p>
    <w:p w14:paraId="057064D6" w14:textId="77777777" w:rsidR="00E93D4E" w:rsidRDefault="00E93D4E" w:rsidP="00E93D4E">
      <w:pPr>
        <w:numPr>
          <w:ilvl w:val="0"/>
          <w:numId w:val="11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otrzyma pomoc w zakresie udostępnienia informacji i materiałów,</w:t>
      </w:r>
    </w:p>
    <w:p w14:paraId="43D92C06" w14:textId="77777777" w:rsidR="00E93D4E" w:rsidRDefault="00E93D4E" w:rsidP="00E93D4E">
      <w:pPr>
        <w:numPr>
          <w:ilvl w:val="0"/>
          <w:numId w:val="11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zostanie mu udzielone pełnomocnictwo do obrony Zamawiającego przed takim roszczeniem.</w:t>
      </w:r>
    </w:p>
    <w:p w14:paraId="7D7ACA8D" w14:textId="77777777" w:rsidR="00E93D4E" w:rsidRDefault="00E93D4E" w:rsidP="00E93D4E">
      <w:pPr>
        <w:numPr>
          <w:ilvl w:val="0"/>
          <w:numId w:val="10"/>
        </w:numPr>
        <w:tabs>
          <w:tab w:val="num" w:pos="0"/>
          <w:tab w:val="left" w:pos="142"/>
        </w:tabs>
        <w:suppressAutoHyphens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Wykonawca ma obowiązek, na swój koszt, uzyskać dla Zamawiającego prawo do dalszego używania takiego oprogramowania lub zastąpić takie oprogramowanie innym oprogramowaniem, nie naruszającym powyższych praw, lub zmienić oprogramowanie w taki sposób, że przestanie on naruszać powyższe prawa. Dostarczone oprogramowanie będzie spełniać wymagania Zamawiającego w stopniu nie mniejszym, niż oprogramowanie podlegające wymianie. Wykonawca nie ponosi odpowiedzialności za żadne naruszenie praw własności intelektualnej, powstałe w wyniku używania oprogramowania w sposób inny, niż określony w instrukcjach dostarczonych przez Wykonawcę lub w wyniku używania oprogramowania razem ze sprzętem nie dostarczonym przez Wykonawcę.</w:t>
      </w:r>
    </w:p>
    <w:p w14:paraId="6AB98466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6A191C96" w14:textId="77777777" w:rsidR="00E93D4E" w:rsidRDefault="00E93D4E" w:rsidP="00E93D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606A9708" w14:textId="77777777" w:rsidR="00E93D4E" w:rsidRDefault="00E93D4E" w:rsidP="00E93D4E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Przeniesienie praw autorskich oraz zabezpieczenie rozwiązań technicznych</w:t>
      </w:r>
    </w:p>
    <w:p w14:paraId="7431075D" w14:textId="77777777" w:rsidR="00E93D4E" w:rsidRDefault="00E93D4E" w:rsidP="00E93D4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odbioru odpowiednio dokumentacji i oprogramowania, Zamawiający staje się właścicielem tej dokumentacji oraz oprogramowania aplikacyjnego wraz z kodami źródłowymi a także autorskich praw majątkowych do danego opracowania i do wszystkich egzemplarzy tych opracowań łącznie z dokumentacją zawartą na nośnikach elektronicznych CD.</w:t>
      </w:r>
    </w:p>
    <w:p w14:paraId="17F4657C" w14:textId="77777777" w:rsidR="00E93D4E" w:rsidRDefault="00E93D4E" w:rsidP="00E93D4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odbioru odpowiednio dokumentacji i oprogramowania, w ramach ryczałtowego wynagrodzenia umownego, o którym mowa w §8 pkt 1 umowy, Wykonawca przenosi na Zamawiającego autorskie prawa majątkowe i wykonywanie praw zależnych do dokumentacji oraz do oprogramowania aplikacyjnego wraz z kodami źródłowymi, z prawem do korzystania i rozporządzania nim na następujących polach eksploatacji:</w:t>
      </w:r>
    </w:p>
    <w:p w14:paraId="15E612B4" w14:textId="77777777" w:rsidR="00E93D4E" w:rsidRDefault="00E93D4E" w:rsidP="00E93D4E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archiwizacja dowolną techniką,</w:t>
      </w:r>
    </w:p>
    <w:p w14:paraId="36682FE6" w14:textId="77777777" w:rsidR="00E93D4E" w:rsidRDefault="00E93D4E" w:rsidP="00E93D4E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modyfikacja,</w:t>
      </w:r>
    </w:p>
    <w:p w14:paraId="56026059" w14:textId="77777777" w:rsidR="00E93D4E" w:rsidRDefault="00E93D4E" w:rsidP="00E93D4E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zwielokrotnienie utworu dowolną techniką w celu wytworzenia określonej ilości egzemplarzy utworu,</w:t>
      </w:r>
    </w:p>
    <w:p w14:paraId="34370F59" w14:textId="77777777" w:rsidR="00E93D4E" w:rsidRDefault="00E93D4E" w:rsidP="00E93D4E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udostępnianie.</w:t>
      </w:r>
    </w:p>
    <w:p w14:paraId="3F549B14" w14:textId="77777777" w:rsidR="00E93D4E" w:rsidRDefault="00E93D4E" w:rsidP="00E93D4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Wykonana dokumentacja, w tym w szczególności powstałe w trakcie wykonywania przedmiotu umowy wynalazki stanowić będą własność Zamawiającego. W przypadku dokonania wynalazku w trakcie wykonywania przedmiotu umowy, Wykonawca niezwłocznie poinformuje Zamawiającego o tym fakcie oraz niezwłocznie przekaże Zamawiającemu stosowne materiały umożliwiające zgłoszenie rozwiązania do Urzędu Patentowego w celu uzyskania ochrony.</w:t>
      </w:r>
    </w:p>
    <w:p w14:paraId="2BCE2EA0" w14:textId="77777777" w:rsidR="00E93D4E" w:rsidRDefault="00E93D4E" w:rsidP="00E93D4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odszkodowawczą za skutki niezawinionego naruszenia przez Zamawiającego praw wyłącznych osób trzecich, przy korzystaniu z wyników utworu powstałego w wyniku realizacji umowy. Odpowiedzialność ta jest niezależna od winy Wykonawcy.</w:t>
      </w:r>
    </w:p>
    <w:p w14:paraId="1FDF7A3B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Wykonawca gwarantuje Zamawiającemu, że świadczenia wchodzące w zakres Przedmiotu Umowy nie naruszą żadnych praw patentowych, praw do znaków towarowych, praw autorskich ani innych praw własności intelektualnych i przemysłowych, które przysługują osobom trzecim.  </w:t>
      </w:r>
    </w:p>
    <w:p w14:paraId="5B60F58F" w14:textId="77777777" w:rsidR="00E93D4E" w:rsidRDefault="00E93D4E" w:rsidP="00E93D4E">
      <w:pPr>
        <w:pStyle w:val="Tekstpodstawowy"/>
        <w:spacing w:before="6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§11</w:t>
      </w:r>
    </w:p>
    <w:p w14:paraId="31B95DC5" w14:textId="77777777" w:rsidR="00E93D4E" w:rsidRDefault="00E93D4E" w:rsidP="00E93D4E">
      <w:pPr>
        <w:pStyle w:val="Tekstpodstawowy"/>
        <w:spacing w:before="6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Kara umowna</w:t>
      </w:r>
    </w:p>
    <w:p w14:paraId="2F4F1AD8" w14:textId="77777777" w:rsidR="00E93D4E" w:rsidRDefault="00E93D4E" w:rsidP="00E93D4E">
      <w:pPr>
        <w:pStyle w:val="Tekstpodstawowy"/>
        <w:spacing w:before="6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zapłaci Zamawiającemu kary umowne w wysokości: </w:t>
      </w:r>
    </w:p>
    <w:p w14:paraId="08C5A6DD" w14:textId="77777777" w:rsidR="00E93D4E" w:rsidRDefault="00E93D4E" w:rsidP="00E93D4E">
      <w:pPr>
        <w:pStyle w:val="Tekstpodstawowy"/>
        <w:spacing w:before="6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0,1% wynagrodzenia umownego brutto za każdy dzień opóźnienia i w przekroczeniu umownego terminu wykonania Umowy;</w:t>
      </w:r>
    </w:p>
    <w:p w14:paraId="219F3052" w14:textId="77777777" w:rsidR="00E93D4E" w:rsidRDefault="00E93D4E" w:rsidP="00E93D4E">
      <w:pPr>
        <w:pStyle w:val="Tekstpodstawowy"/>
        <w:spacing w:before="6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0,3% wynagrodzenia umownego brutto za każdy dzień opóźnienia w usunięciu wad lub usterek wykonanego dzieła;</w:t>
      </w:r>
    </w:p>
    <w:p w14:paraId="730D90EE" w14:textId="77777777" w:rsidR="00E93D4E" w:rsidRDefault="00E93D4E" w:rsidP="00E93D4E">
      <w:pPr>
        <w:pStyle w:val="Tekstpodstawowy"/>
        <w:spacing w:before="6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20% wynagrodzenia umownego brutto za odstąpienie od Umowy  z przyczyn leżących po stronie Wykonawcy.</w:t>
      </w:r>
    </w:p>
    <w:p w14:paraId="6A7DDDD0" w14:textId="77777777" w:rsidR="00E93D4E" w:rsidRDefault="00E93D4E" w:rsidP="00E93D4E">
      <w:pPr>
        <w:pStyle w:val="Tekstpodstawowy"/>
        <w:spacing w:before="6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sytuacji gdy kary umowne przewidziane w ust. 1 nie pokryją rzeczywistej szkody Zamawiającemu przysługuje prawo żądania odszkodowania na zasadach ogólnych. </w:t>
      </w:r>
    </w:p>
    <w:p w14:paraId="79B36F5E" w14:textId="77777777" w:rsidR="00E93D4E" w:rsidRDefault="00E93D4E" w:rsidP="00E93D4E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</w:p>
    <w:p w14:paraId="73C45E2F" w14:textId="77777777" w:rsidR="00E93D4E" w:rsidRDefault="00E93D4E" w:rsidP="00E93D4E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  <w:r>
        <w:rPr>
          <w:rFonts w:ascii="Arial" w:hAnsi="Arial" w:cs="Arial"/>
          <w:b/>
          <w:bCs/>
        </w:rPr>
        <w:br/>
        <w:t xml:space="preserve"> </w:t>
      </w:r>
      <w:r>
        <w:rPr>
          <w:rFonts w:ascii="Arial" w:hAnsi="Arial" w:cs="Arial"/>
          <w:b/>
        </w:rPr>
        <w:t>Gwarancja i rękojmia</w:t>
      </w:r>
    </w:p>
    <w:p w14:paraId="4F5E26C9" w14:textId="77777777" w:rsidR="00E93D4E" w:rsidRDefault="00E93D4E" w:rsidP="00E93D4E">
      <w:pPr>
        <w:numPr>
          <w:ilvl w:val="0"/>
          <w:numId w:val="14"/>
        </w:numPr>
        <w:tabs>
          <w:tab w:val="left" w:pos="0"/>
          <w:tab w:val="left" w:pos="284"/>
        </w:tabs>
        <w:suppressAutoHyphens w:val="0"/>
        <w:spacing w:after="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wykonany przedmiot umowy  Wykonawca udziela Zamawiającemu gwarancji i rękojmi na 36 miesięcy liczone od daty podpisania przez przedstawicieli Stron końcowego protokołu odbioru przedmiotu umowy bez uwag. Na dostarczone i zamontowane przez Wykonawcę urządzenia   i zabudowane materiały obowiązuje gwarancja producenta, lecz nie krótsza niż 24 miesiące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liczone od daty podpisania przez przedstawicieli Stron końcowego Protokołu odbioru przedmiotu umowy bez uwag.</w:t>
      </w:r>
    </w:p>
    <w:p w14:paraId="6A02D4A5" w14:textId="77777777" w:rsidR="00E93D4E" w:rsidRDefault="00E93D4E" w:rsidP="00E93D4E">
      <w:pPr>
        <w:numPr>
          <w:ilvl w:val="0"/>
          <w:numId w:val="14"/>
        </w:numPr>
        <w:tabs>
          <w:tab w:val="left" w:pos="0"/>
          <w:tab w:val="left" w:pos="284"/>
        </w:tabs>
        <w:suppressAutoHyphens w:val="0"/>
        <w:spacing w:after="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Bieg gwarancji i rękojmi rozpoczyna się z dniem podpisania przez przedstawicieli Stron końcowego Protokołu przedmiotu umowy i ulega przedłużeniu o czas liczony od daty zgłoszenia przez Zamawiającego awarii, wad/i lub usterek do dnia ich usunięcia.</w:t>
      </w:r>
    </w:p>
    <w:p w14:paraId="09A49FCD" w14:textId="77777777" w:rsidR="00E93D4E" w:rsidRDefault="00E93D4E" w:rsidP="00E93D4E">
      <w:pPr>
        <w:numPr>
          <w:ilvl w:val="0"/>
          <w:numId w:val="14"/>
        </w:numPr>
        <w:tabs>
          <w:tab w:val="left" w:pos="0"/>
          <w:tab w:val="left" w:pos="284"/>
        </w:tabs>
        <w:suppressAutoHyphens w:val="0"/>
        <w:spacing w:after="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powinien podjąć działania w celu usunięcia wad/i lub usterek stwierdzonych w okresie gwarancji i rękojmi do 24 godzin od zgłoszenia telefonicznego potwierdzonego faksem przez Zamawiającego. Zgłoszenia należy dokonać na numer telefonu ………………… i numer faksu ………………… Wykonawcy w systemie 7 dni/24 godziny.</w:t>
      </w:r>
    </w:p>
    <w:p w14:paraId="0B93377E" w14:textId="77777777" w:rsidR="00E93D4E" w:rsidRDefault="00E93D4E" w:rsidP="00E93D4E">
      <w:pPr>
        <w:numPr>
          <w:ilvl w:val="0"/>
          <w:numId w:val="14"/>
        </w:numPr>
        <w:tabs>
          <w:tab w:val="left" w:pos="0"/>
          <w:tab w:val="left" w:pos="284"/>
        </w:tabs>
        <w:suppressAutoHyphens w:val="0"/>
        <w:spacing w:after="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gwarancji i rękojmi Wykonawca zobowiązuje się usunąć stwierdzone awarie, wady/i lub usterki w terminie do 24 godzin lub w innym dłuższym terminie, wyznaczonym przez Zamawiającego, gwarantującym realny czas ich usunięcia.</w:t>
      </w:r>
    </w:p>
    <w:p w14:paraId="29C4A335" w14:textId="77777777" w:rsidR="00E93D4E" w:rsidRDefault="00E93D4E" w:rsidP="00E93D4E">
      <w:pPr>
        <w:numPr>
          <w:ilvl w:val="0"/>
          <w:numId w:val="14"/>
        </w:numPr>
        <w:tabs>
          <w:tab w:val="left" w:pos="0"/>
          <w:tab w:val="left" w:pos="284"/>
        </w:tabs>
        <w:suppressAutoHyphens w:val="0"/>
        <w:spacing w:after="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upoważnia Zamawiającego do usunięcia stwierdzonych wad/i lub usterek na koszt i ryzyko Wykonawcy, w przypadku nie dotrzymania terminu usunięcia wad/i lub usterek, o którym mowa w pkt 4 powyżej, lub nieodpowiedniego ich usunięcia, bez utraty prawa do gwarancji i rękojmi.</w:t>
      </w:r>
    </w:p>
    <w:p w14:paraId="77B5F833" w14:textId="77777777" w:rsidR="00E93D4E" w:rsidRDefault="00E93D4E" w:rsidP="00E93D4E">
      <w:pPr>
        <w:numPr>
          <w:ilvl w:val="0"/>
          <w:numId w:val="14"/>
        </w:numPr>
        <w:tabs>
          <w:tab w:val="left" w:pos="0"/>
          <w:tab w:val="left" w:pos="284"/>
        </w:tabs>
        <w:suppressAutoHyphens w:val="0"/>
        <w:spacing w:after="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uprawnienia z tytułu rękojmi wykonywane będą według zasad określonych w Kodeksie cywilnym.</w:t>
      </w:r>
    </w:p>
    <w:p w14:paraId="1AFFB577" w14:textId="77777777" w:rsidR="00E93D4E" w:rsidRDefault="00E93D4E" w:rsidP="00E93D4E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13</w:t>
      </w:r>
      <w:r>
        <w:rPr>
          <w:rFonts w:ascii="Arial" w:hAnsi="Arial" w:cs="Arial"/>
          <w:b/>
          <w:bCs/>
        </w:rPr>
        <w:br/>
        <w:t>Postanowienia końcowe</w:t>
      </w:r>
    </w:p>
    <w:p w14:paraId="5EE1504C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Przelew praw i przeniesienie obowiązków którejkolwiek ze Stron wynikających z Umowy na jakikolwiek podmiot, wymaga uprzedniej pisemnej zgody drugiej Strony, pod rygorem nieważności. 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 Doręczenia między Stronami odbywać się będą osobiście lub listami poleconymi, na adresy wskazane w komparycji Umowy.</w:t>
      </w:r>
      <w:r>
        <w:rPr>
          <w:rFonts w:ascii="Arial" w:hAnsi="Arial" w:cs="Arial"/>
          <w:sz w:val="22"/>
          <w:szCs w:val="22"/>
        </w:rPr>
        <w:br/>
        <w:t>3. We wszelkich kwestiach nieuregulowanych Umową i w zakresie prawnych relacji pomiędzy Stronami, odpowiednie zastosowanie mają przepisy Kodeksu Cywilnego oraz inne źródła powszechnie obowiązującego prawa polskiego.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4. Wszelkie spory, które mogą wyniknąć w związku z wykonaniem niniejszej Umowy, będą rozwiązywane w drodze negocjacji pomiędzy Stronami. Strony zobowiązują się działać w dobrej wierze, w celu rozwiązania sporu, zważając na cel niniejszej Umowy i przy równym uwzględnieniu interesów Stron.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5. W przypadku, gdy procedura przewidziana w ust. 4 powyżej okaże się nieskuteczna, spór będzie przedstawiony do rozpoznania przez odpowiedni sąd powszechny, właściwy dla siedziby Zamawiającego.</w:t>
      </w:r>
    </w:p>
    <w:p w14:paraId="04D26B0D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6.Strony ustanawiają następujące osoby do kontaktu w celu realizacji Umowy;</w:t>
      </w:r>
      <w:r>
        <w:rPr>
          <w:rFonts w:ascii="Arial" w:hAnsi="Arial" w:cs="Arial"/>
          <w:sz w:val="22"/>
          <w:szCs w:val="22"/>
        </w:rPr>
        <w:br/>
        <w:t xml:space="preserve">a) ze strony Zamawiającego: …………………, tel: ………………………., adres e-mail:…………. </w:t>
      </w:r>
    </w:p>
    <w:p w14:paraId="1761735E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ze strony Wykonawcy: …………………, tel: ………………………., adres e-mail:…………..</w:t>
      </w:r>
      <w:r>
        <w:rPr>
          <w:rFonts w:ascii="Arial" w:hAnsi="Arial" w:cs="Arial"/>
          <w:sz w:val="22"/>
          <w:szCs w:val="22"/>
        </w:rPr>
        <w:br/>
        <w:t>7. Niniejsza Umowa została sporządzona w dwóch egzemplarzach, po jednym egzemplarzu dla każdej ze Stron.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8. Wszystkie zmiany niniejszej Umowy wymagają formy pisemnej, pod rygorem ich nieważności.</w:t>
      </w:r>
      <w:r>
        <w:rPr>
          <w:rFonts w:ascii="Arial" w:eastAsia="MingLiU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</w:t>
      </w:r>
    </w:p>
    <w:p w14:paraId="1093A5FB" w14:textId="77777777" w:rsidR="00E93D4E" w:rsidRDefault="00E93D4E" w:rsidP="00E93D4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WYKONAWCA:</w:t>
      </w:r>
    </w:p>
    <w:p w14:paraId="0B5356F1" w14:textId="77777777" w:rsidR="00E93D4E" w:rsidRDefault="00E93D4E" w:rsidP="00E93D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14:paraId="173B1D57" w14:textId="77777777" w:rsidR="00E93D4E" w:rsidRPr="000A2452" w:rsidRDefault="00E93D4E" w:rsidP="00E93D4E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51E15883" w14:textId="77777777" w:rsidR="00E93D4E" w:rsidRPr="000A2452" w:rsidRDefault="00E93D4E" w:rsidP="00E93D4E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A2452">
        <w:rPr>
          <w:rFonts w:ascii="Arial" w:hAnsi="Arial" w:cs="Arial"/>
          <w:sz w:val="21"/>
          <w:szCs w:val="21"/>
          <w:u w:val="single"/>
        </w:rPr>
        <w:t xml:space="preserve">Załączniki: </w:t>
      </w:r>
    </w:p>
    <w:p w14:paraId="4D0D857C" w14:textId="77777777" w:rsidR="00E93D4E" w:rsidRPr="000A2452" w:rsidRDefault="00E93D4E" w:rsidP="00E93D4E">
      <w:pPr>
        <w:pStyle w:val="Akapitzlist"/>
        <w:numPr>
          <w:ilvl w:val="0"/>
          <w:numId w:val="15"/>
        </w:numPr>
        <w:spacing w:before="0" w:line="276" w:lineRule="auto"/>
        <w:jc w:val="both"/>
        <w:rPr>
          <w:rFonts w:ascii="Arial" w:hAnsi="Arial" w:cs="Arial"/>
          <w:sz w:val="21"/>
          <w:szCs w:val="21"/>
        </w:rPr>
      </w:pPr>
      <w:r w:rsidRPr="000A2452">
        <w:rPr>
          <w:rFonts w:ascii="Arial" w:hAnsi="Arial" w:cs="Arial"/>
          <w:sz w:val="21"/>
          <w:szCs w:val="21"/>
        </w:rPr>
        <w:t>Zapytanie Ofertowe</w:t>
      </w:r>
    </w:p>
    <w:p w14:paraId="1AC6D578" w14:textId="77777777" w:rsidR="00E93D4E" w:rsidRPr="000A2452" w:rsidRDefault="00E93D4E" w:rsidP="00E93D4E">
      <w:pPr>
        <w:pStyle w:val="Akapitzlist"/>
        <w:numPr>
          <w:ilvl w:val="0"/>
          <w:numId w:val="15"/>
        </w:numPr>
        <w:spacing w:before="0" w:line="276" w:lineRule="auto"/>
        <w:jc w:val="both"/>
        <w:rPr>
          <w:rFonts w:ascii="Arial" w:hAnsi="Arial" w:cs="Arial"/>
          <w:sz w:val="21"/>
          <w:szCs w:val="21"/>
        </w:rPr>
      </w:pPr>
      <w:r w:rsidRPr="000A2452">
        <w:rPr>
          <w:rFonts w:ascii="Arial" w:hAnsi="Arial" w:cs="Arial"/>
          <w:sz w:val="21"/>
          <w:szCs w:val="21"/>
        </w:rPr>
        <w:t>Oferta Wykonawcy</w:t>
      </w:r>
      <w:bookmarkEnd w:id="0"/>
    </w:p>
    <w:p w14:paraId="2CC722E2" w14:textId="77777777" w:rsidR="005F3B62" w:rsidRPr="00E93D4E" w:rsidRDefault="005F3B62" w:rsidP="00E93D4E"/>
    <w:sectPr w:rsidR="005F3B62" w:rsidRPr="00E93D4E" w:rsidSect="003D28D3">
      <w:footerReference w:type="even" r:id="rId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3E4" w14:textId="77777777" w:rsidR="002705F5" w:rsidRDefault="00000000">
    <w:pPr>
      <w:pStyle w:val="Stopka"/>
      <w:jc w:val="right"/>
    </w:pPr>
  </w:p>
  <w:p w14:paraId="401FED9E" w14:textId="77777777" w:rsidR="002705F5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D"/>
    <w:multiLevelType w:val="hybridMultilevel"/>
    <w:tmpl w:val="F58EE94C"/>
    <w:lvl w:ilvl="0" w:tplc="E3D4B994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758"/>
    <w:multiLevelType w:val="singleLevel"/>
    <w:tmpl w:val="8F566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" w15:restartNumberingAfterBreak="0">
    <w:nsid w:val="15297D76"/>
    <w:multiLevelType w:val="hybridMultilevel"/>
    <w:tmpl w:val="EA287D7E"/>
    <w:lvl w:ilvl="0" w:tplc="F752991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22E3235A"/>
    <w:multiLevelType w:val="hybridMultilevel"/>
    <w:tmpl w:val="8B6896F4"/>
    <w:lvl w:ilvl="0" w:tplc="80162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DB7"/>
    <w:multiLevelType w:val="hybridMultilevel"/>
    <w:tmpl w:val="8954D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AB72A7"/>
    <w:multiLevelType w:val="hybridMultilevel"/>
    <w:tmpl w:val="5E6CE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163EF"/>
    <w:multiLevelType w:val="hybridMultilevel"/>
    <w:tmpl w:val="93C09B5E"/>
    <w:lvl w:ilvl="0" w:tplc="E9D63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1123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3055"/>
    <w:multiLevelType w:val="hybridMultilevel"/>
    <w:tmpl w:val="BD863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95938754">
    <w:abstractNumId w:val="2"/>
  </w:num>
  <w:num w:numId="2" w16cid:durableId="454296731">
    <w:abstractNumId w:val="0"/>
  </w:num>
  <w:num w:numId="3" w16cid:durableId="1718704964">
    <w:abstractNumId w:val="3"/>
  </w:num>
  <w:num w:numId="4" w16cid:durableId="295987763">
    <w:abstractNumId w:val="1"/>
  </w:num>
  <w:num w:numId="5" w16cid:durableId="2144036662">
    <w:abstractNumId w:val="6"/>
  </w:num>
  <w:num w:numId="6" w16cid:durableId="1332635590">
    <w:abstractNumId w:val="5"/>
  </w:num>
  <w:num w:numId="7" w16cid:durableId="1365867623">
    <w:abstractNumId w:val="4"/>
  </w:num>
  <w:num w:numId="8" w16cid:durableId="1326590612">
    <w:abstractNumId w:val="7"/>
  </w:num>
  <w:num w:numId="9" w16cid:durableId="1146779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5124410">
    <w:abstractNumId w:val="1"/>
    <w:lvlOverride w:ilvl="0">
      <w:startOverride w:val="1"/>
    </w:lvlOverride>
  </w:num>
  <w:num w:numId="11" w16cid:durableId="539321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331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5795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7823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5868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21"/>
    <w:rsid w:val="0005375A"/>
    <w:rsid w:val="00151D1D"/>
    <w:rsid w:val="005F3B62"/>
    <w:rsid w:val="007C29AB"/>
    <w:rsid w:val="00AD244A"/>
    <w:rsid w:val="00DA6522"/>
    <w:rsid w:val="00E93D4E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397"/>
  <w15:chartTrackingRefBased/>
  <w15:docId w15:val="{CF46EA30-8A04-4C91-AA8A-0A262FB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C002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02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FC002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0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C0021"/>
    <w:pPr>
      <w:widowControl w:val="0"/>
      <w:suppressAutoHyphens w:val="0"/>
      <w:autoSpaceDE w:val="0"/>
      <w:autoSpaceDN w:val="0"/>
      <w:spacing w:before="135"/>
      <w:ind w:left="349" w:hanging="234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Standard">
    <w:name w:val="Standard"/>
    <w:uiPriority w:val="99"/>
    <w:rsid w:val="00FC00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FC0021"/>
    <w:pPr>
      <w:widowControl w:val="0"/>
      <w:autoSpaceDN w:val="0"/>
      <w:spacing w:after="120"/>
      <w:textAlignment w:val="auto"/>
    </w:pPr>
    <w:rPr>
      <w:rFonts w:eastAsia="Andale Sans UI" w:cs="Tahoma"/>
      <w:kern w:val="3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DA652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E9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D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2022-11-08T09:04:00Z</dcterms:created>
  <dcterms:modified xsi:type="dcterms:W3CDTF">2022-11-08T11:42:00Z</dcterms:modified>
</cp:coreProperties>
</file>